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9F" w:rsidRDefault="0041259F" w:rsidP="004B05BB">
      <w:pPr>
        <w:shd w:val="clear" w:color="auto" w:fill="FFFFFF" w:themeFill="background1"/>
        <w:tabs>
          <w:tab w:val="left" w:pos="6237"/>
        </w:tabs>
        <w:rPr>
          <w:rFonts w:ascii="Comic Sans MS" w:hAnsi="Comic Sans MS"/>
          <w:b/>
          <w:color w:val="000000" w:themeColor="text1"/>
          <w:sz w:val="22"/>
          <w:szCs w:val="22"/>
          <w:shd w:val="clear" w:color="auto" w:fill="FFFFFF" w:themeFill="background1"/>
        </w:rPr>
      </w:pPr>
      <w:r w:rsidRPr="008569FE">
        <w:rPr>
          <w:noProof/>
          <w:sz w:val="20"/>
          <w:szCs w:val="20"/>
        </w:rPr>
        <w:drawing>
          <wp:anchor distT="0" distB="0" distL="114300" distR="114300" simplePos="0" relativeHeight="251658240" behindDoc="0" locked="0" layoutInCell="1" allowOverlap="1">
            <wp:simplePos x="0" y="0"/>
            <wp:positionH relativeFrom="column">
              <wp:posOffset>2101215</wp:posOffset>
            </wp:positionH>
            <wp:positionV relativeFrom="paragraph">
              <wp:posOffset>0</wp:posOffset>
            </wp:positionV>
            <wp:extent cx="1123950" cy="82423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824230"/>
                    </a:xfrm>
                    <a:prstGeom prst="rect">
                      <a:avLst/>
                    </a:prstGeom>
                    <a:noFill/>
                  </pic:spPr>
                </pic:pic>
              </a:graphicData>
            </a:graphic>
            <wp14:sizeRelH relativeFrom="page">
              <wp14:pctWidth>0</wp14:pctWidth>
            </wp14:sizeRelH>
            <wp14:sizeRelV relativeFrom="page">
              <wp14:pctHeight>0</wp14:pctHeight>
            </wp14:sizeRelV>
          </wp:anchor>
        </w:drawing>
      </w:r>
    </w:p>
    <w:p w:rsidR="0041259F" w:rsidRDefault="0041259F" w:rsidP="004B05BB">
      <w:pPr>
        <w:shd w:val="clear" w:color="auto" w:fill="FFFFFF" w:themeFill="background1"/>
        <w:tabs>
          <w:tab w:val="left" w:pos="6237"/>
        </w:tabs>
        <w:rPr>
          <w:rFonts w:ascii="Comic Sans MS" w:hAnsi="Comic Sans MS"/>
          <w:b/>
          <w:color w:val="000000" w:themeColor="text1"/>
          <w:sz w:val="22"/>
          <w:szCs w:val="22"/>
          <w:shd w:val="clear" w:color="auto" w:fill="FFFFFF" w:themeFill="background1"/>
        </w:rPr>
      </w:pPr>
    </w:p>
    <w:p w:rsidR="0041259F" w:rsidRDefault="0041259F" w:rsidP="004B05BB">
      <w:pPr>
        <w:shd w:val="clear" w:color="auto" w:fill="FFFFFF" w:themeFill="background1"/>
        <w:tabs>
          <w:tab w:val="left" w:pos="6237"/>
        </w:tabs>
        <w:rPr>
          <w:rFonts w:ascii="Comic Sans MS" w:hAnsi="Comic Sans MS"/>
          <w:b/>
          <w:color w:val="000000" w:themeColor="text1"/>
          <w:sz w:val="22"/>
          <w:szCs w:val="22"/>
          <w:shd w:val="clear" w:color="auto" w:fill="FFFFFF" w:themeFill="background1"/>
        </w:rPr>
      </w:pPr>
    </w:p>
    <w:p w:rsidR="0041259F" w:rsidRDefault="0041259F" w:rsidP="004B05BB">
      <w:pPr>
        <w:shd w:val="clear" w:color="auto" w:fill="FFFFFF" w:themeFill="background1"/>
        <w:tabs>
          <w:tab w:val="left" w:pos="6237"/>
        </w:tabs>
        <w:rPr>
          <w:rFonts w:ascii="Comic Sans MS" w:hAnsi="Comic Sans MS"/>
          <w:b/>
          <w:color w:val="000000" w:themeColor="text1"/>
          <w:sz w:val="22"/>
          <w:szCs w:val="22"/>
          <w:shd w:val="clear" w:color="auto" w:fill="FFFFFF" w:themeFill="background1"/>
        </w:rPr>
      </w:pPr>
    </w:p>
    <w:p w:rsidR="0041259F" w:rsidRDefault="0041259F" w:rsidP="004B05BB">
      <w:pPr>
        <w:shd w:val="clear" w:color="auto" w:fill="FFFFFF" w:themeFill="background1"/>
        <w:tabs>
          <w:tab w:val="left" w:pos="6237"/>
        </w:tabs>
        <w:rPr>
          <w:rFonts w:ascii="Comic Sans MS" w:hAnsi="Comic Sans MS"/>
          <w:b/>
          <w:color w:val="000000" w:themeColor="text1"/>
          <w:sz w:val="22"/>
          <w:szCs w:val="22"/>
          <w:shd w:val="clear" w:color="auto" w:fill="FFFFFF" w:themeFill="background1"/>
        </w:rPr>
      </w:pPr>
    </w:p>
    <w:p w:rsidR="004B05BB" w:rsidRPr="00C83016" w:rsidRDefault="004B05BB" w:rsidP="0041259F">
      <w:pPr>
        <w:shd w:val="clear" w:color="auto" w:fill="FFFFFF" w:themeFill="background1"/>
        <w:tabs>
          <w:tab w:val="left" w:pos="6237"/>
        </w:tabs>
        <w:rPr>
          <w:b/>
          <w:color w:val="000000" w:themeColor="text1"/>
          <w:shd w:val="clear" w:color="auto" w:fill="FFFFFF" w:themeFill="background1"/>
        </w:rPr>
      </w:pPr>
      <w:r w:rsidRPr="00C83016">
        <w:rPr>
          <w:b/>
          <w:color w:val="000000" w:themeColor="text1"/>
          <w:shd w:val="clear" w:color="auto" w:fill="FFFFFF" w:themeFill="background1"/>
        </w:rPr>
        <w:t>MANUAL DO CANDIDATO – PR</w:t>
      </w:r>
      <w:r w:rsidR="00643CB4">
        <w:rPr>
          <w:b/>
          <w:color w:val="000000" w:themeColor="text1"/>
          <w:shd w:val="clear" w:color="auto" w:fill="FFFFFF" w:themeFill="background1"/>
        </w:rPr>
        <w:t>OCESSO SELE</w:t>
      </w:r>
      <w:r w:rsidR="00842067" w:rsidRPr="00C83016">
        <w:rPr>
          <w:b/>
          <w:color w:val="000000" w:themeColor="text1"/>
          <w:shd w:val="clear" w:color="auto" w:fill="FFFFFF" w:themeFill="background1"/>
        </w:rPr>
        <w:t>TIVO VESTIBULAR 2019</w:t>
      </w:r>
    </w:p>
    <w:p w:rsidR="00B501E8" w:rsidRPr="00C83016" w:rsidRDefault="00B501E8" w:rsidP="00B501E8"/>
    <w:p w:rsidR="0041259F" w:rsidRPr="00C83016" w:rsidRDefault="0041259F" w:rsidP="0041259F">
      <w:pPr>
        <w:shd w:val="clear" w:color="auto" w:fill="FFFFFF" w:themeFill="background1"/>
        <w:tabs>
          <w:tab w:val="left" w:pos="6237"/>
        </w:tabs>
        <w:jc w:val="center"/>
        <w:rPr>
          <w:b/>
          <w:color w:val="000000" w:themeColor="text1"/>
          <w:shd w:val="clear" w:color="auto" w:fill="FFFFFF" w:themeFill="background1"/>
        </w:rPr>
      </w:pPr>
      <w:r w:rsidRPr="00C83016">
        <w:rPr>
          <w:b/>
          <w:color w:val="000000" w:themeColor="text1"/>
          <w:shd w:val="clear" w:color="auto" w:fill="FFFFFF" w:themeFill="background1"/>
        </w:rPr>
        <w:t>VESTIBULAR UNICA 201</w:t>
      </w:r>
      <w:r w:rsidR="00842067" w:rsidRPr="00C83016">
        <w:rPr>
          <w:b/>
          <w:color w:val="000000" w:themeColor="text1"/>
          <w:shd w:val="clear" w:color="auto" w:fill="FFFFFF" w:themeFill="background1"/>
        </w:rPr>
        <w:t>9</w:t>
      </w:r>
    </w:p>
    <w:p w:rsidR="0041259F" w:rsidRPr="00C83016" w:rsidRDefault="0041259F" w:rsidP="00E75200">
      <w:pPr>
        <w:shd w:val="clear" w:color="auto" w:fill="FFFFFF" w:themeFill="background1"/>
        <w:tabs>
          <w:tab w:val="left" w:pos="6237"/>
        </w:tabs>
        <w:rPr>
          <w:b/>
          <w:color w:val="000000" w:themeColor="text1"/>
          <w:shd w:val="clear" w:color="auto" w:fill="FFFFFF" w:themeFill="background1"/>
        </w:rPr>
      </w:pPr>
    </w:p>
    <w:p w:rsidR="00B204E8" w:rsidRPr="00C83016" w:rsidRDefault="00B204E8" w:rsidP="00E75200">
      <w:pPr>
        <w:shd w:val="clear" w:color="auto" w:fill="FFFFFF" w:themeFill="background1"/>
        <w:tabs>
          <w:tab w:val="left" w:pos="6237"/>
        </w:tabs>
        <w:rPr>
          <w:color w:val="000000" w:themeColor="text1"/>
          <w:shd w:val="clear" w:color="auto" w:fill="FFFFFF" w:themeFill="background1"/>
        </w:rPr>
      </w:pPr>
      <w:r w:rsidRPr="00C83016">
        <w:rPr>
          <w:b/>
          <w:color w:val="000000" w:themeColor="text1"/>
          <w:shd w:val="clear" w:color="auto" w:fill="FFFFFF" w:themeFill="background1"/>
        </w:rPr>
        <w:t xml:space="preserve"> </w:t>
      </w:r>
      <w:r w:rsidR="00842067" w:rsidRPr="00C83016">
        <w:rPr>
          <w:color w:val="000000" w:themeColor="text1"/>
          <w:shd w:val="clear" w:color="auto" w:fill="FFFFFF" w:themeFill="background1"/>
        </w:rPr>
        <w:t>Data: 02/12/2018</w:t>
      </w:r>
      <w:r w:rsidRPr="00C83016">
        <w:rPr>
          <w:color w:val="000000" w:themeColor="text1"/>
          <w:shd w:val="clear" w:color="auto" w:fill="FFFFFF" w:themeFill="background1"/>
        </w:rPr>
        <w:t xml:space="preserve"> às 9h </w:t>
      </w:r>
    </w:p>
    <w:p w:rsidR="007F4794" w:rsidRPr="00C83016" w:rsidRDefault="007F4794" w:rsidP="00E75200">
      <w:pPr>
        <w:shd w:val="clear" w:color="auto" w:fill="FFFFFF" w:themeFill="background1"/>
        <w:tabs>
          <w:tab w:val="left" w:pos="6237"/>
        </w:tabs>
        <w:rPr>
          <w:color w:val="000000" w:themeColor="text1"/>
          <w:shd w:val="clear" w:color="auto" w:fill="FFFFFF" w:themeFill="background1"/>
        </w:rPr>
      </w:pPr>
    </w:p>
    <w:p w:rsidR="007F4794" w:rsidRPr="00C83016" w:rsidRDefault="007F4794" w:rsidP="00E75200">
      <w:pPr>
        <w:shd w:val="clear" w:color="auto" w:fill="FFFFFF" w:themeFill="background1"/>
        <w:tabs>
          <w:tab w:val="left" w:pos="6237"/>
        </w:tabs>
        <w:rPr>
          <w:color w:val="000000" w:themeColor="text1"/>
          <w:shd w:val="clear" w:color="auto" w:fill="FFFFFF" w:themeFill="background1"/>
        </w:rPr>
      </w:pPr>
      <w:r w:rsidRPr="00C83016">
        <w:rPr>
          <w:color w:val="000000" w:themeColor="text1"/>
          <w:shd w:val="clear" w:color="auto" w:fill="FFFFFF" w:themeFill="background1"/>
        </w:rPr>
        <w:t>Inscrições: 2° segun</w:t>
      </w:r>
      <w:r w:rsidR="005B4A65" w:rsidRPr="00C83016">
        <w:rPr>
          <w:color w:val="000000" w:themeColor="text1"/>
          <w:shd w:val="clear" w:color="auto" w:fill="FFFFFF" w:themeFill="background1"/>
        </w:rPr>
        <w:t>das-feiras a 6° sextas-feiras) 8h</w:t>
      </w:r>
      <w:r w:rsidR="00A43503">
        <w:rPr>
          <w:color w:val="000000" w:themeColor="text1"/>
          <w:shd w:val="clear" w:color="auto" w:fill="FFFFFF" w:themeFill="background1"/>
        </w:rPr>
        <w:t xml:space="preserve"> às 11h30 ou 17h às 22h</w:t>
      </w:r>
    </w:p>
    <w:p w:rsidR="00633104" w:rsidRPr="00C83016" w:rsidRDefault="00842067" w:rsidP="00E75200">
      <w:pPr>
        <w:shd w:val="clear" w:color="auto" w:fill="FFFFFF" w:themeFill="background1"/>
        <w:tabs>
          <w:tab w:val="left" w:pos="6237"/>
        </w:tabs>
        <w:rPr>
          <w:color w:val="000000" w:themeColor="text1"/>
          <w:shd w:val="clear" w:color="auto" w:fill="FFFFFF" w:themeFill="background1"/>
        </w:rPr>
      </w:pPr>
      <w:r w:rsidRPr="00C83016">
        <w:rPr>
          <w:color w:val="000000" w:themeColor="text1"/>
          <w:shd w:val="clear" w:color="auto" w:fill="FFFFFF" w:themeFill="background1"/>
        </w:rPr>
        <w:t>Data: 01/10/18 à 31/11/18</w:t>
      </w:r>
    </w:p>
    <w:p w:rsidR="007F4794" w:rsidRPr="00C83016" w:rsidRDefault="007F4794" w:rsidP="00E75200">
      <w:pPr>
        <w:shd w:val="clear" w:color="auto" w:fill="FFFFFF" w:themeFill="background1"/>
        <w:tabs>
          <w:tab w:val="left" w:pos="6237"/>
        </w:tabs>
        <w:rPr>
          <w:b/>
          <w:color w:val="000000" w:themeColor="text1"/>
          <w:shd w:val="clear" w:color="auto" w:fill="FFFFFF" w:themeFill="background1"/>
        </w:rPr>
      </w:pPr>
    </w:p>
    <w:p w:rsidR="007F4794" w:rsidRPr="00C83016" w:rsidRDefault="007F4794" w:rsidP="00E75200">
      <w:pPr>
        <w:shd w:val="clear" w:color="auto" w:fill="FFFFFF" w:themeFill="background1"/>
        <w:tabs>
          <w:tab w:val="left" w:pos="6237"/>
        </w:tabs>
        <w:rPr>
          <w:b/>
          <w:color w:val="000000" w:themeColor="text1"/>
          <w:shd w:val="clear" w:color="auto" w:fill="FFFFFF" w:themeFill="background1"/>
        </w:rPr>
      </w:pPr>
      <w:r w:rsidRPr="00C83016">
        <w:rPr>
          <w:b/>
          <w:color w:val="000000" w:themeColor="text1"/>
          <w:shd w:val="clear" w:color="auto" w:fill="FFFFFF" w:themeFill="background1"/>
        </w:rPr>
        <w:t xml:space="preserve">Local: </w:t>
      </w:r>
      <w:r w:rsidRPr="004F1D8E">
        <w:rPr>
          <w:color w:val="000000" w:themeColor="text1"/>
          <w:shd w:val="clear" w:color="auto" w:fill="FFFFFF" w:themeFill="background1"/>
        </w:rPr>
        <w:t>Faculdade de Cafelândia</w:t>
      </w:r>
    </w:p>
    <w:p w:rsidR="007F4794" w:rsidRPr="00C83016" w:rsidRDefault="007F4794" w:rsidP="00E75200">
      <w:pPr>
        <w:shd w:val="clear" w:color="auto" w:fill="FFFFFF" w:themeFill="background1"/>
        <w:tabs>
          <w:tab w:val="left" w:pos="6237"/>
        </w:tabs>
        <w:rPr>
          <w:b/>
          <w:color w:val="000000" w:themeColor="text1"/>
          <w:shd w:val="clear" w:color="auto" w:fill="FFFFFF" w:themeFill="background1"/>
        </w:rPr>
      </w:pPr>
    </w:p>
    <w:p w:rsidR="00047DF3" w:rsidRDefault="007F4794" w:rsidP="007F4794">
      <w:pPr>
        <w:shd w:val="clear" w:color="auto" w:fill="FFFFFF" w:themeFill="background1"/>
        <w:tabs>
          <w:tab w:val="left" w:pos="6237"/>
        </w:tabs>
      </w:pPr>
      <w:r w:rsidRPr="00C83016">
        <w:rPr>
          <w:b/>
          <w:color w:val="000000" w:themeColor="text1"/>
          <w:shd w:val="clear" w:color="auto" w:fill="FFFFFF" w:themeFill="background1"/>
        </w:rPr>
        <w:t>Ou no site</w:t>
      </w:r>
      <w:r w:rsidR="00B501E8" w:rsidRPr="00C83016">
        <w:rPr>
          <w:color w:val="000000" w:themeColor="text1"/>
        </w:rPr>
        <w:t xml:space="preserve"> </w:t>
      </w:r>
      <w:hyperlink r:id="rId6" w:history="1">
        <w:r w:rsidR="00047DF3" w:rsidRPr="00314DD8">
          <w:rPr>
            <w:rStyle w:val="Hyperlink"/>
          </w:rPr>
          <w:t>www.faculdadeunica.edu.br</w:t>
        </w:r>
      </w:hyperlink>
    </w:p>
    <w:p w:rsidR="00047DF3" w:rsidRDefault="00047DF3" w:rsidP="007F4794">
      <w:pPr>
        <w:shd w:val="clear" w:color="auto" w:fill="FFFFFF" w:themeFill="background1"/>
        <w:tabs>
          <w:tab w:val="left" w:pos="6237"/>
        </w:tabs>
        <w:rPr>
          <w:rStyle w:val="Hyperlink"/>
          <w:color w:val="000000" w:themeColor="text1"/>
        </w:rPr>
      </w:pPr>
    </w:p>
    <w:p w:rsidR="00B501E8" w:rsidRPr="00C83016" w:rsidRDefault="00B501E8" w:rsidP="00B501E8">
      <w:pPr>
        <w:rPr>
          <w:b/>
        </w:rPr>
      </w:pPr>
    </w:p>
    <w:p w:rsidR="00B501E8" w:rsidRPr="00C83016" w:rsidRDefault="00B501E8" w:rsidP="00B501E8">
      <w:pPr>
        <w:jc w:val="both"/>
        <w:rPr>
          <w:b/>
        </w:rPr>
      </w:pPr>
      <w:r w:rsidRPr="00C83016">
        <w:rPr>
          <w:b/>
        </w:rPr>
        <w:t>DOCUMENTAÇÃO EXIGIDA</w:t>
      </w:r>
    </w:p>
    <w:p w:rsidR="002A29BD" w:rsidRPr="00C83016" w:rsidRDefault="002A29BD" w:rsidP="00B501E8">
      <w:pPr>
        <w:jc w:val="both"/>
        <w:rPr>
          <w:b/>
        </w:rPr>
      </w:pPr>
    </w:p>
    <w:p w:rsidR="00B501E8" w:rsidRPr="00C83016" w:rsidRDefault="00B501E8" w:rsidP="004F1D8E">
      <w:pPr>
        <w:spacing w:line="360" w:lineRule="auto"/>
        <w:ind w:firstLine="709"/>
        <w:jc w:val="both"/>
      </w:pPr>
      <w:r w:rsidRPr="00C83016">
        <w:t>a) Cópia da cédula de identidade ou documento que a substitua legalmente;</w:t>
      </w:r>
    </w:p>
    <w:p w:rsidR="00B501E8" w:rsidRPr="00C83016" w:rsidRDefault="00B501E8" w:rsidP="004F1D8E">
      <w:pPr>
        <w:spacing w:line="360" w:lineRule="auto"/>
        <w:ind w:firstLine="709"/>
        <w:jc w:val="both"/>
      </w:pPr>
      <w:r w:rsidRPr="00C83016">
        <w:t>b) Ficha de inscrição preenchida;</w:t>
      </w:r>
    </w:p>
    <w:p w:rsidR="00B501E8" w:rsidRPr="00C83016" w:rsidRDefault="00B501E8" w:rsidP="004F1D8E">
      <w:pPr>
        <w:spacing w:line="360" w:lineRule="auto"/>
        <w:ind w:firstLine="709"/>
        <w:jc w:val="both"/>
      </w:pPr>
    </w:p>
    <w:p w:rsidR="00B501E8" w:rsidRPr="00C83016" w:rsidRDefault="003B69FE" w:rsidP="00B501E8">
      <w:pPr>
        <w:jc w:val="both"/>
        <w:rPr>
          <w:b/>
        </w:rPr>
      </w:pPr>
      <w:r>
        <w:rPr>
          <w:b/>
        </w:rPr>
        <w:t>HABILITADOS À</w:t>
      </w:r>
      <w:r w:rsidR="00B501E8" w:rsidRPr="00C83016">
        <w:rPr>
          <w:b/>
        </w:rPr>
        <w:t xml:space="preserve"> INSCRIÇÃO:</w:t>
      </w:r>
    </w:p>
    <w:p w:rsidR="002A29BD" w:rsidRPr="00C83016" w:rsidRDefault="002A29BD" w:rsidP="00B501E8">
      <w:pPr>
        <w:jc w:val="both"/>
        <w:rPr>
          <w:b/>
        </w:rPr>
      </w:pPr>
    </w:p>
    <w:p w:rsidR="00B501E8" w:rsidRPr="00C83016" w:rsidRDefault="00D845AF" w:rsidP="004F1D8E">
      <w:pPr>
        <w:spacing w:before="120" w:after="120" w:line="360" w:lineRule="auto"/>
        <w:ind w:firstLine="709"/>
        <w:jc w:val="both"/>
      </w:pPr>
      <w:r w:rsidRPr="00C83016">
        <w:t>Podem</w:t>
      </w:r>
      <w:r w:rsidR="00B501E8" w:rsidRPr="00C83016">
        <w:t xml:space="preserve"> inscrever-se no</w:t>
      </w:r>
      <w:r w:rsidR="003B69FE">
        <w:t xml:space="preserve"> processo seletivo</w:t>
      </w:r>
      <w:r w:rsidR="00883FF3">
        <w:t xml:space="preserve"> os que concluíram</w:t>
      </w:r>
      <w:r w:rsidR="00B501E8" w:rsidRPr="00C83016">
        <w:t xml:space="preserve"> no mínimo, curso do Ensino Médio ou equivalente. Em caso de equivalência esta deve ser expressamente declarada pelo órgão competente (essa comprovação deve ser feita, obrigatoriamente, até o ato da matrícula.</w:t>
      </w:r>
    </w:p>
    <w:p w:rsidR="00B501E8" w:rsidRPr="00C83016" w:rsidRDefault="00B501E8" w:rsidP="00B501E8">
      <w:pPr>
        <w:jc w:val="both"/>
      </w:pPr>
    </w:p>
    <w:p w:rsidR="00B501E8" w:rsidRPr="00C83016" w:rsidRDefault="00B501E8" w:rsidP="00B501E8">
      <w:pPr>
        <w:jc w:val="both"/>
        <w:rPr>
          <w:b/>
        </w:rPr>
      </w:pPr>
      <w:r w:rsidRPr="00C83016">
        <w:rPr>
          <w:b/>
        </w:rPr>
        <w:t>EXTRAVIO DE DOCUMENTOS:</w:t>
      </w:r>
    </w:p>
    <w:p w:rsidR="002A29BD" w:rsidRPr="00C83016" w:rsidRDefault="002A29BD" w:rsidP="00B501E8">
      <w:pPr>
        <w:jc w:val="both"/>
        <w:rPr>
          <w:b/>
        </w:rPr>
      </w:pPr>
    </w:p>
    <w:p w:rsidR="00263650" w:rsidRPr="00C83016" w:rsidRDefault="00B501E8" w:rsidP="00BA2900">
      <w:pPr>
        <w:spacing w:before="120" w:after="120" w:line="360" w:lineRule="auto"/>
        <w:ind w:firstLine="709"/>
        <w:jc w:val="both"/>
      </w:pPr>
      <w:r w:rsidRPr="00C83016">
        <w:t xml:space="preserve"> Caso o candidato tenha perdido o comprovante de inscrição ou a cédula de Identidade, deverá enviar um e-mail para </w:t>
      </w:r>
      <w:hyperlink r:id="rId7" w:history="1">
        <w:r w:rsidR="00263650" w:rsidRPr="00C83016">
          <w:rPr>
            <w:rStyle w:val="Hyperlink"/>
          </w:rPr>
          <w:t>secretaria@faculdadeunica.edu.br</w:t>
        </w:r>
      </w:hyperlink>
      <w:r w:rsidR="00127941" w:rsidRPr="00C83016">
        <w:t xml:space="preserve"> avisando sobre o ocorrido.</w:t>
      </w:r>
    </w:p>
    <w:p w:rsidR="00B501E8" w:rsidRDefault="00B501E8" w:rsidP="00B501E8">
      <w:pPr>
        <w:jc w:val="both"/>
      </w:pPr>
      <w:r w:rsidRPr="00C83016">
        <w:t xml:space="preserve"> </w:t>
      </w:r>
    </w:p>
    <w:p w:rsidR="00376775" w:rsidRDefault="00376775" w:rsidP="00B501E8">
      <w:pPr>
        <w:jc w:val="both"/>
      </w:pPr>
    </w:p>
    <w:p w:rsidR="00376775" w:rsidRDefault="00376775" w:rsidP="00B501E8">
      <w:pPr>
        <w:jc w:val="both"/>
      </w:pPr>
    </w:p>
    <w:p w:rsidR="00376775" w:rsidRDefault="00376775" w:rsidP="00B501E8">
      <w:pPr>
        <w:jc w:val="both"/>
      </w:pPr>
    </w:p>
    <w:p w:rsidR="00376775" w:rsidRDefault="00376775" w:rsidP="00B501E8">
      <w:pPr>
        <w:jc w:val="both"/>
      </w:pPr>
    </w:p>
    <w:p w:rsidR="00376775" w:rsidRPr="00C83016" w:rsidRDefault="00376775" w:rsidP="00B501E8">
      <w:pPr>
        <w:jc w:val="both"/>
      </w:pPr>
    </w:p>
    <w:p w:rsidR="00B501E8" w:rsidRPr="00C83016" w:rsidRDefault="00B501E8" w:rsidP="00B501E8">
      <w:pPr>
        <w:jc w:val="both"/>
      </w:pPr>
    </w:p>
    <w:p w:rsidR="00B501E8" w:rsidRPr="00C83016" w:rsidRDefault="00B501E8" w:rsidP="00B501E8">
      <w:pPr>
        <w:jc w:val="both"/>
        <w:rPr>
          <w:b/>
        </w:rPr>
      </w:pPr>
      <w:r w:rsidRPr="00C83016">
        <w:rPr>
          <w:b/>
        </w:rPr>
        <w:lastRenderedPageBreak/>
        <w:t>DISPOSIÇÕES ADICIONAIS:</w:t>
      </w:r>
    </w:p>
    <w:p w:rsidR="00B501E8" w:rsidRPr="00C83016" w:rsidRDefault="00B501E8" w:rsidP="00B501E8">
      <w:pPr>
        <w:jc w:val="both"/>
        <w:rPr>
          <w:b/>
        </w:rPr>
      </w:pPr>
    </w:p>
    <w:p w:rsidR="00B501E8" w:rsidRPr="00C83016" w:rsidRDefault="00B501E8" w:rsidP="008B00B5">
      <w:pPr>
        <w:spacing w:before="120" w:after="120" w:line="360" w:lineRule="auto"/>
        <w:ind w:firstLine="709"/>
      </w:pPr>
      <w:r w:rsidRPr="00C83016">
        <w:t>A inscrição pode ser feita por terceiros, não se exigindo procuração;</w:t>
      </w:r>
    </w:p>
    <w:p w:rsidR="00B501E8" w:rsidRPr="00C83016" w:rsidRDefault="00B501E8" w:rsidP="008B00B5">
      <w:pPr>
        <w:spacing w:before="120" w:after="120" w:line="360" w:lineRule="auto"/>
        <w:ind w:firstLine="709"/>
        <w:jc w:val="both"/>
      </w:pPr>
      <w:r w:rsidRPr="00C83016">
        <w:t>Após a inscrição não serão permitidas alterações, sendo todas as informações de responsabilidade do inscrito;</w:t>
      </w:r>
    </w:p>
    <w:p w:rsidR="00B501E8" w:rsidRPr="00C83016" w:rsidRDefault="00B501E8" w:rsidP="008B00B5">
      <w:pPr>
        <w:spacing w:before="120" w:after="120" w:line="360" w:lineRule="auto"/>
        <w:ind w:firstLine="709"/>
        <w:jc w:val="both"/>
      </w:pPr>
      <w:r w:rsidRPr="00C83016">
        <w:t>Será eliminado, em qualquer época, mesmo depois de matriculado, o candidato que realizar o Processo Seletivo utilizando documentos ou informações falsas, ou outros meios ilícitos;</w:t>
      </w:r>
    </w:p>
    <w:p w:rsidR="00B501E8" w:rsidRPr="00C83016" w:rsidRDefault="00B501E8" w:rsidP="008B00B5">
      <w:pPr>
        <w:spacing w:before="120" w:after="120" w:line="360" w:lineRule="auto"/>
        <w:ind w:firstLine="709"/>
        <w:jc w:val="both"/>
      </w:pPr>
      <w:r w:rsidRPr="00C83016">
        <w:t>Qualquer irregularidade (fraude, quebra de sigilo, etc.) cometida por professores, fiscais, pessoal técnico-administrativo, alunos da Faculdade ou candidatos, será objeto de inquérito administrativo e/ou policial, nos termos da legislação pertinente, e o infrator estará sujeito às penalidades previstas na respectiva legislação;</w:t>
      </w:r>
    </w:p>
    <w:p w:rsidR="00B501E8" w:rsidRPr="00C83016" w:rsidRDefault="008569FE" w:rsidP="00F00AC4">
      <w:pPr>
        <w:spacing w:before="120" w:after="120" w:line="360" w:lineRule="auto"/>
      </w:pPr>
      <w:r w:rsidRPr="00C83016">
        <w:t>O</w:t>
      </w:r>
      <w:r w:rsidR="00B501E8" w:rsidRPr="00C83016">
        <w:t xml:space="preserve"> candidato com necessidades educacionais especiais deverá especificá-la no ato da inscrição;</w:t>
      </w:r>
    </w:p>
    <w:p w:rsidR="008569FE" w:rsidRPr="00C83016" w:rsidRDefault="008569FE" w:rsidP="00B501E8">
      <w:pPr>
        <w:jc w:val="both"/>
      </w:pPr>
    </w:p>
    <w:p w:rsidR="00B501E8" w:rsidRPr="00C83016" w:rsidRDefault="00B501E8" w:rsidP="00B501E8">
      <w:pPr>
        <w:jc w:val="both"/>
      </w:pPr>
      <w:r w:rsidRPr="00C83016">
        <w:tab/>
      </w:r>
    </w:p>
    <w:p w:rsidR="00B501E8" w:rsidRPr="00C83016" w:rsidRDefault="00B501E8" w:rsidP="00B501E8">
      <w:pPr>
        <w:jc w:val="both"/>
        <w:rPr>
          <w:b/>
        </w:rPr>
      </w:pPr>
      <w:r w:rsidRPr="00C83016">
        <w:rPr>
          <w:b/>
        </w:rPr>
        <w:t>TREINEIRO</w:t>
      </w:r>
    </w:p>
    <w:p w:rsidR="00D845AF" w:rsidRPr="00C83016" w:rsidRDefault="00D845AF" w:rsidP="00B501E8">
      <w:pPr>
        <w:jc w:val="both"/>
        <w:rPr>
          <w:b/>
        </w:rPr>
      </w:pPr>
    </w:p>
    <w:p w:rsidR="00D845AF" w:rsidRPr="00C83016" w:rsidRDefault="005B4A65" w:rsidP="00954C6E">
      <w:pPr>
        <w:spacing w:before="120" w:after="120" w:line="360" w:lineRule="auto"/>
        <w:ind w:firstLine="709"/>
        <w:jc w:val="both"/>
      </w:pPr>
      <w:proofErr w:type="spellStart"/>
      <w:r w:rsidRPr="00C83016">
        <w:t>Treineiro</w:t>
      </w:r>
      <w:proofErr w:type="spellEnd"/>
      <w:r w:rsidRPr="00C83016">
        <w:t>: Aluno</w:t>
      </w:r>
      <w:r w:rsidR="00B501E8" w:rsidRPr="00C83016">
        <w:t xml:space="preserve"> que não concluirá o </w:t>
      </w:r>
      <w:r w:rsidR="00D9549A" w:rsidRPr="00C83016">
        <w:t>Ensino Médio até o final de 2018</w:t>
      </w:r>
      <w:r w:rsidR="00B501E8" w:rsidRPr="00C83016">
        <w:t>.</w:t>
      </w:r>
    </w:p>
    <w:p w:rsidR="00B501E8" w:rsidRPr="00C83016" w:rsidRDefault="00B501E8" w:rsidP="00954C6E">
      <w:pPr>
        <w:spacing w:before="120" w:after="120" w:line="360" w:lineRule="auto"/>
        <w:ind w:firstLine="709"/>
        <w:jc w:val="both"/>
      </w:pPr>
      <w:r w:rsidRPr="00C83016">
        <w:t>O candidato treineiro, por não ter condições de comprovar, na data da matrícula, conclusão do Ensino Médio ou equivalente, deve estar ciente de que, em nenhuma hipótese, poderá requerer matrícula, uma vez que não atende ao disposto no Art. 44, II, da Lei 9.394, de 20 de dezembro de 1996 e neste Edital.</w:t>
      </w:r>
      <w:r w:rsidRPr="00C83016">
        <w:tab/>
      </w:r>
    </w:p>
    <w:p w:rsidR="00B501E8" w:rsidRPr="00C83016" w:rsidRDefault="00B501E8" w:rsidP="00954C6E">
      <w:pPr>
        <w:spacing w:before="120" w:after="120" w:line="360" w:lineRule="auto"/>
        <w:ind w:firstLine="709"/>
        <w:jc w:val="both"/>
      </w:pPr>
    </w:p>
    <w:p w:rsidR="00B501E8" w:rsidRPr="00C83016" w:rsidRDefault="00B501E8" w:rsidP="00B501E8">
      <w:pPr>
        <w:jc w:val="both"/>
      </w:pPr>
    </w:p>
    <w:p w:rsidR="00B501E8" w:rsidRPr="00C83016" w:rsidRDefault="00B501E8" w:rsidP="00B501E8">
      <w:pPr>
        <w:jc w:val="both"/>
        <w:rPr>
          <w:b/>
        </w:rPr>
      </w:pPr>
      <w:r w:rsidRPr="00C83016">
        <w:rPr>
          <w:b/>
        </w:rPr>
        <w:t>ENEM</w:t>
      </w:r>
    </w:p>
    <w:p w:rsidR="002A29BD" w:rsidRPr="00C83016" w:rsidRDefault="002A29BD" w:rsidP="00B501E8">
      <w:pPr>
        <w:jc w:val="both"/>
        <w:rPr>
          <w:b/>
        </w:rPr>
      </w:pPr>
    </w:p>
    <w:p w:rsidR="00B501E8" w:rsidRPr="00C83016" w:rsidRDefault="00B501E8" w:rsidP="00480A54">
      <w:pPr>
        <w:spacing w:before="120" w:after="120" w:line="360" w:lineRule="auto"/>
        <w:ind w:firstLine="709"/>
        <w:jc w:val="both"/>
      </w:pPr>
      <w:r w:rsidRPr="00C83016">
        <w:t>A Faculdade de Cafelândia util</w:t>
      </w:r>
      <w:r w:rsidR="00BB1D3F" w:rsidRPr="00C83016">
        <w:t>izará, no Processo Seletivo 2019</w:t>
      </w:r>
      <w:r w:rsidRPr="00C83016">
        <w:t>, para classificação de candidatos, resultados obtidos no ENEM – Exame Nacional do Ensino Médio dos anos de 2</w:t>
      </w:r>
      <w:r w:rsidR="00BD76A0" w:rsidRPr="00C83016">
        <w:t>010 a 2018</w:t>
      </w:r>
      <w:r w:rsidRPr="00C83016">
        <w:t>, em substituição ao Vestibular, segundo opção do candidato.</w:t>
      </w:r>
    </w:p>
    <w:p w:rsidR="00F00AC4" w:rsidRDefault="00B501E8" w:rsidP="007A68A6">
      <w:pPr>
        <w:spacing w:before="120" w:after="120" w:line="360" w:lineRule="auto"/>
        <w:ind w:firstLine="709"/>
        <w:jc w:val="both"/>
      </w:pPr>
      <w:r w:rsidRPr="00C83016">
        <w:t>A Faculdade de Cafelândia utilizará no Pro</w:t>
      </w:r>
      <w:r w:rsidR="00BD76A0" w:rsidRPr="00C83016">
        <w:t>cesso Seletivo – Vestibular 2019</w:t>
      </w:r>
      <w:r w:rsidRPr="00C83016">
        <w:t xml:space="preserve">, no primeiro momento os resultados do Vestibular e posteriormente os resultados individuais do Exame Nacional do Ensino Médio – ENEM. </w:t>
      </w:r>
    </w:p>
    <w:p w:rsidR="00F00AC4" w:rsidRPr="00C83016" w:rsidRDefault="00F00AC4" w:rsidP="00B501E8">
      <w:pPr>
        <w:jc w:val="both"/>
      </w:pPr>
    </w:p>
    <w:p w:rsidR="00B501E8" w:rsidRPr="00C83016" w:rsidRDefault="00B501E8" w:rsidP="00B501E8">
      <w:pPr>
        <w:jc w:val="both"/>
        <w:rPr>
          <w:b/>
        </w:rPr>
      </w:pPr>
      <w:r w:rsidRPr="00C83016">
        <w:rPr>
          <w:b/>
        </w:rPr>
        <w:t>PROVA</w:t>
      </w:r>
    </w:p>
    <w:p w:rsidR="002A29BD" w:rsidRPr="00C83016" w:rsidRDefault="002A29BD" w:rsidP="00B501E8">
      <w:pPr>
        <w:jc w:val="both"/>
        <w:rPr>
          <w:b/>
        </w:rPr>
      </w:pPr>
    </w:p>
    <w:p w:rsidR="00B501E8" w:rsidRPr="00C83016" w:rsidRDefault="00393A89" w:rsidP="00F00AC4">
      <w:pPr>
        <w:spacing w:before="120" w:after="120" w:line="360" w:lineRule="auto"/>
        <w:ind w:firstLine="709"/>
        <w:jc w:val="both"/>
      </w:pPr>
      <w:r w:rsidRPr="00C83016">
        <w:t>A prova do Vestibular 2019</w:t>
      </w:r>
      <w:r w:rsidR="00B501E8" w:rsidRPr="00C83016">
        <w:t xml:space="preserve"> será composta de </w:t>
      </w:r>
      <w:r w:rsidR="006E4131" w:rsidRPr="00C83016">
        <w:t>duas opções de</w:t>
      </w:r>
      <w:r w:rsidR="00B501E8" w:rsidRPr="00C83016">
        <w:t xml:space="preserve"> redação e questões de conhecimentos gerais, sendo consideradas, entre outras, as habilidades do estudante para analisar, sintetizar, criticar, deduzir, construir hipóteses, estabelecer relações, fazer comparações, detectar contradições, decidir, organizar e administrar conflitos a partir de situações – problemas interdisciplinares (Língua Portuguesa, Matemática e Língua Estrangeira – Inglês).   </w:t>
      </w:r>
    </w:p>
    <w:p w:rsidR="00B501E8" w:rsidRPr="00C83016" w:rsidRDefault="00B501E8" w:rsidP="00B501E8">
      <w:pPr>
        <w:jc w:val="both"/>
      </w:pPr>
    </w:p>
    <w:p w:rsidR="00D2015C" w:rsidRPr="00C83016" w:rsidRDefault="00D2015C" w:rsidP="00B501E8">
      <w:pPr>
        <w:jc w:val="both"/>
      </w:pPr>
    </w:p>
    <w:p w:rsidR="00B501E8" w:rsidRPr="00C83016" w:rsidRDefault="00B501E8" w:rsidP="00B501E8">
      <w:pPr>
        <w:jc w:val="both"/>
        <w:rPr>
          <w:b/>
        </w:rPr>
      </w:pPr>
      <w:r w:rsidRPr="00C83016">
        <w:rPr>
          <w:b/>
        </w:rPr>
        <w:t>Prova</w:t>
      </w:r>
      <w:r w:rsidRPr="00C83016">
        <w:rPr>
          <w:b/>
        </w:rPr>
        <w:tab/>
      </w:r>
      <w:r w:rsidR="00D2015C" w:rsidRPr="00C83016">
        <w:rPr>
          <w:b/>
        </w:rPr>
        <w:t xml:space="preserve">                            </w:t>
      </w:r>
      <w:r w:rsidR="00F00AC4">
        <w:rPr>
          <w:b/>
        </w:rPr>
        <w:t xml:space="preserve">             </w:t>
      </w:r>
      <w:r w:rsidR="00D2015C" w:rsidRPr="00C83016">
        <w:rPr>
          <w:b/>
        </w:rPr>
        <w:t xml:space="preserve"> </w:t>
      </w:r>
      <w:r w:rsidRPr="00C83016">
        <w:rPr>
          <w:b/>
        </w:rPr>
        <w:t>Tipo de Questão</w:t>
      </w:r>
      <w:r w:rsidR="00F00AC4" w:rsidRPr="00C83016">
        <w:rPr>
          <w:b/>
        </w:rPr>
        <w:tab/>
        <w:t xml:space="preserve"> </w:t>
      </w:r>
      <w:r w:rsidR="00F00AC4" w:rsidRPr="00C83016">
        <w:rPr>
          <w:b/>
        </w:rPr>
        <w:tab/>
      </w:r>
      <w:r w:rsidR="00D2015C" w:rsidRPr="00C83016">
        <w:rPr>
          <w:b/>
        </w:rPr>
        <w:t xml:space="preserve"> N. º</w:t>
      </w:r>
      <w:r w:rsidRPr="00C83016">
        <w:rPr>
          <w:b/>
        </w:rPr>
        <w:t xml:space="preserve"> de questões</w:t>
      </w:r>
      <w:r w:rsidR="003154C0" w:rsidRPr="00C83016">
        <w:rPr>
          <w:b/>
        </w:rPr>
        <w:t xml:space="preserve"> </w:t>
      </w:r>
    </w:p>
    <w:p w:rsidR="00B501E8" w:rsidRPr="00C83016" w:rsidRDefault="00B501E8" w:rsidP="00B501E8">
      <w:pPr>
        <w:jc w:val="both"/>
      </w:pPr>
      <w:r w:rsidRPr="00C83016">
        <w:t>Conhecim</w:t>
      </w:r>
      <w:r w:rsidR="00D2015C" w:rsidRPr="00C83016">
        <w:t xml:space="preserve">entos gerais     </w:t>
      </w:r>
      <w:r w:rsidR="007F4794" w:rsidRPr="00C83016">
        <w:t xml:space="preserve">             </w:t>
      </w:r>
      <w:r w:rsidR="00D2015C" w:rsidRPr="00C83016">
        <w:t xml:space="preserve"> </w:t>
      </w:r>
      <w:r w:rsidR="003154C0" w:rsidRPr="00C83016">
        <w:t>Múltipla Escolha</w:t>
      </w:r>
      <w:r w:rsidR="003154C0" w:rsidRPr="00C83016">
        <w:tab/>
      </w:r>
      <w:r w:rsidR="00BC5718">
        <w:tab/>
      </w:r>
      <w:r w:rsidR="00BC5718">
        <w:tab/>
      </w:r>
      <w:r w:rsidR="00BC5718" w:rsidRPr="00C83016">
        <w:rPr>
          <w:b/>
        </w:rPr>
        <w:t>20</w:t>
      </w:r>
    </w:p>
    <w:p w:rsidR="00B501E8" w:rsidRPr="00C83016" w:rsidRDefault="00B501E8" w:rsidP="00B501E8">
      <w:pPr>
        <w:jc w:val="both"/>
      </w:pPr>
      <w:r w:rsidRPr="00C83016">
        <w:t>Redação</w:t>
      </w:r>
      <w:r w:rsidRPr="00C83016">
        <w:tab/>
      </w:r>
      <w:r w:rsidR="00D2015C" w:rsidRPr="00C83016">
        <w:t xml:space="preserve">               </w:t>
      </w:r>
      <w:r w:rsidR="007F4794" w:rsidRPr="00C83016">
        <w:t xml:space="preserve">              </w:t>
      </w:r>
      <w:r w:rsidR="00D2015C" w:rsidRPr="00C83016">
        <w:t xml:space="preserve"> </w:t>
      </w:r>
      <w:r w:rsidR="007945BE" w:rsidRPr="00C83016">
        <w:t xml:space="preserve"> Dissertativa</w:t>
      </w:r>
      <w:r w:rsidR="00D2015C" w:rsidRPr="00C83016">
        <w:tab/>
      </w:r>
    </w:p>
    <w:p w:rsidR="00B501E8" w:rsidRPr="00C83016" w:rsidRDefault="00B501E8" w:rsidP="00B501E8">
      <w:pPr>
        <w:jc w:val="both"/>
      </w:pPr>
    </w:p>
    <w:p w:rsidR="00B501E8" w:rsidRDefault="00B501E8" w:rsidP="00AC3FF2">
      <w:pPr>
        <w:pStyle w:val="PargrafodaLista"/>
        <w:numPr>
          <w:ilvl w:val="0"/>
          <w:numId w:val="1"/>
        </w:numPr>
        <w:spacing w:before="120" w:after="120" w:line="360" w:lineRule="auto"/>
        <w:jc w:val="both"/>
      </w:pPr>
      <w:r w:rsidRPr="00C83016">
        <w:t>Em qualquer caso será eliminado o candidato que obtiver nota inferior a 10 pontos na prova de Redação;</w:t>
      </w:r>
    </w:p>
    <w:p w:rsidR="00B501E8" w:rsidRDefault="00B501E8" w:rsidP="00AC3FF2">
      <w:pPr>
        <w:pStyle w:val="PargrafodaLista"/>
        <w:numPr>
          <w:ilvl w:val="0"/>
          <w:numId w:val="1"/>
        </w:numPr>
        <w:spacing w:before="120" w:after="120" w:line="360" w:lineRule="auto"/>
        <w:jc w:val="both"/>
      </w:pPr>
      <w:r w:rsidRPr="00C83016">
        <w:t>Na prova de Reda</w:t>
      </w:r>
      <w:r w:rsidR="006E4131" w:rsidRPr="00C83016">
        <w:t>ção, a pontuação máxima é a de 6</w:t>
      </w:r>
      <w:r w:rsidRPr="00C83016">
        <w:t>0 pontos;</w:t>
      </w:r>
    </w:p>
    <w:p w:rsidR="00B501E8" w:rsidRDefault="006E4131" w:rsidP="00AC3FF2">
      <w:pPr>
        <w:pStyle w:val="PargrafodaLista"/>
        <w:numPr>
          <w:ilvl w:val="0"/>
          <w:numId w:val="1"/>
        </w:numPr>
        <w:spacing w:before="120" w:after="120" w:line="360" w:lineRule="auto"/>
        <w:jc w:val="both"/>
      </w:pPr>
      <w:r w:rsidRPr="00C83016">
        <w:t xml:space="preserve">Cada questão objetiva vale </w:t>
      </w:r>
      <w:r w:rsidR="00D95A0E" w:rsidRPr="00C83016">
        <w:t>2 pontos</w:t>
      </w:r>
      <w:r w:rsidR="00B501E8" w:rsidRPr="00C83016">
        <w:t>;</w:t>
      </w:r>
    </w:p>
    <w:p w:rsidR="00B501E8" w:rsidRDefault="00B501E8" w:rsidP="00AC3FF2">
      <w:pPr>
        <w:pStyle w:val="PargrafodaLista"/>
        <w:numPr>
          <w:ilvl w:val="0"/>
          <w:numId w:val="1"/>
        </w:numPr>
        <w:spacing w:before="120" w:after="120" w:line="360" w:lineRule="auto"/>
        <w:jc w:val="both"/>
      </w:pPr>
      <w:r w:rsidRPr="00C83016">
        <w:t>Na hipótese de anulação de alguma questão por erro de elaboração ou de impressão, o seu valor em pontos será computado a favor de todos os candidatos;</w:t>
      </w:r>
    </w:p>
    <w:p w:rsidR="00B501E8" w:rsidRPr="00C83016" w:rsidRDefault="00B501E8" w:rsidP="00AC3FF2">
      <w:pPr>
        <w:pStyle w:val="PargrafodaLista"/>
        <w:numPr>
          <w:ilvl w:val="0"/>
          <w:numId w:val="1"/>
        </w:numPr>
        <w:spacing w:before="120" w:after="120" w:line="360" w:lineRule="auto"/>
        <w:jc w:val="both"/>
      </w:pPr>
      <w:r w:rsidRPr="00C83016">
        <w:t>Na correção da prova de Redação levar-se-ão em conta os seguintes aspectos: adequação ao tema e aos objetivos da proposta, coerência, coesão, pertinência argumentativa, paragrafação, estruturação de frases, morfossintaxe, adequação vocabular, acentuação, ortografia e pontuação;</w:t>
      </w:r>
    </w:p>
    <w:p w:rsidR="00B501E8" w:rsidRPr="00C83016" w:rsidRDefault="00B501E8" w:rsidP="00AC3FF2">
      <w:pPr>
        <w:spacing w:before="120" w:after="120" w:line="360" w:lineRule="auto"/>
        <w:ind w:firstLine="709"/>
        <w:jc w:val="both"/>
      </w:pPr>
      <w:r w:rsidRPr="00C83016">
        <w:t>O resultado final é o somatório dos resultados alcançados entre os pontos obtidos na prova de conhecimentos gerais e na Redação.</w:t>
      </w:r>
    </w:p>
    <w:p w:rsidR="002A29BD" w:rsidRPr="00C83016" w:rsidRDefault="002A29BD" w:rsidP="00AC3FF2">
      <w:pPr>
        <w:spacing w:before="120" w:after="120" w:line="360" w:lineRule="auto"/>
        <w:ind w:firstLine="709"/>
        <w:jc w:val="both"/>
      </w:pPr>
    </w:p>
    <w:p w:rsidR="00B501E8" w:rsidRPr="00C83016" w:rsidRDefault="00B501E8" w:rsidP="00B501E8">
      <w:pPr>
        <w:jc w:val="both"/>
      </w:pPr>
    </w:p>
    <w:p w:rsidR="00B501E8" w:rsidRPr="00C83016" w:rsidRDefault="00B501E8" w:rsidP="00B501E8">
      <w:pPr>
        <w:jc w:val="both"/>
        <w:rPr>
          <w:b/>
        </w:rPr>
      </w:pPr>
      <w:r w:rsidRPr="00C83016">
        <w:rPr>
          <w:b/>
        </w:rPr>
        <w:t>CLASSIFICAÇÃO</w:t>
      </w:r>
    </w:p>
    <w:p w:rsidR="002A29BD" w:rsidRPr="00C83016" w:rsidRDefault="002A29BD" w:rsidP="00B501E8">
      <w:pPr>
        <w:jc w:val="both"/>
        <w:rPr>
          <w:b/>
        </w:rPr>
      </w:pPr>
    </w:p>
    <w:p w:rsidR="00B501E8" w:rsidRPr="00C83016" w:rsidRDefault="00B501E8" w:rsidP="00202E68">
      <w:pPr>
        <w:spacing w:before="120" w:after="120" w:line="360" w:lineRule="auto"/>
        <w:ind w:firstLine="709"/>
        <w:jc w:val="both"/>
      </w:pPr>
      <w:r w:rsidRPr="00C83016">
        <w:t>Os candidatos serão classificados para o curso a que concorrem, no limite das vagas oferecidas, seja através de pontuação obtida no Vestibular, seja através do ENEM, pela ordem decrescente da nota obtida, ressalvadas as situações de anulação previstas neste Edital.</w:t>
      </w:r>
    </w:p>
    <w:p w:rsidR="00202E68" w:rsidRPr="00C83016" w:rsidRDefault="00202E68" w:rsidP="00B501E8">
      <w:pPr>
        <w:jc w:val="both"/>
      </w:pPr>
    </w:p>
    <w:p w:rsidR="00B501E8" w:rsidRPr="00C83016" w:rsidRDefault="00B501E8" w:rsidP="00B501E8">
      <w:pPr>
        <w:jc w:val="both"/>
        <w:rPr>
          <w:b/>
        </w:rPr>
      </w:pPr>
      <w:r w:rsidRPr="00C83016">
        <w:rPr>
          <w:b/>
        </w:rPr>
        <w:t>DESEMPATE</w:t>
      </w:r>
    </w:p>
    <w:p w:rsidR="002A29BD" w:rsidRPr="00C83016" w:rsidRDefault="002A29BD" w:rsidP="00B501E8">
      <w:pPr>
        <w:jc w:val="both"/>
        <w:rPr>
          <w:b/>
        </w:rPr>
      </w:pPr>
    </w:p>
    <w:p w:rsidR="00D845AF" w:rsidRPr="00C83016" w:rsidRDefault="00B501E8" w:rsidP="005D5AC8">
      <w:pPr>
        <w:spacing w:before="120" w:after="120" w:line="360" w:lineRule="auto"/>
        <w:ind w:firstLine="709"/>
        <w:jc w:val="both"/>
      </w:pPr>
      <w:r w:rsidRPr="00C83016">
        <w:t>Ocorrendo empate, o desempate será feito pelo maior número de pontos obtidos na prova de Redação e, permanecendo o empate, estarão habilitados à matrícula os empatados.</w:t>
      </w:r>
    </w:p>
    <w:p w:rsidR="00B501E8" w:rsidRPr="00C83016" w:rsidRDefault="00B501E8" w:rsidP="00B501E8">
      <w:pPr>
        <w:jc w:val="both"/>
      </w:pPr>
    </w:p>
    <w:p w:rsidR="00B501E8" w:rsidRPr="00C83016" w:rsidRDefault="00B501E8" w:rsidP="00B501E8">
      <w:pPr>
        <w:jc w:val="both"/>
        <w:rPr>
          <w:b/>
        </w:rPr>
      </w:pPr>
      <w:r w:rsidRPr="00C83016">
        <w:rPr>
          <w:b/>
        </w:rPr>
        <w:t>DISPOSIÇÕES ADICIONAIS SOBRE AS PROVAS</w:t>
      </w:r>
    </w:p>
    <w:p w:rsidR="00D845AF" w:rsidRPr="00C83016" w:rsidRDefault="00D845AF" w:rsidP="00B501E8">
      <w:pPr>
        <w:jc w:val="both"/>
        <w:rPr>
          <w:b/>
        </w:rPr>
      </w:pPr>
    </w:p>
    <w:p w:rsidR="00B501E8" w:rsidRPr="00C83016" w:rsidRDefault="00B501E8" w:rsidP="00F223D2">
      <w:pPr>
        <w:spacing w:before="120" w:after="120" w:line="360" w:lineRule="auto"/>
        <w:ind w:firstLine="709"/>
        <w:jc w:val="both"/>
      </w:pPr>
      <w:r w:rsidRPr="00C83016">
        <w:t>O candidato deverá comparecer ao local de realização das provas com 30 minutos de antecedência, sendo obrigatória a apresentação do documento de identidade (original), utilizado na inscrição, e do comprovante de inscrição, munido de lápis, borracha e caneta esferográfica (tinta azul ou preta);</w:t>
      </w:r>
    </w:p>
    <w:p w:rsidR="00B501E8" w:rsidRDefault="00B501E8" w:rsidP="00F223D2">
      <w:pPr>
        <w:pStyle w:val="PargrafodaLista"/>
        <w:numPr>
          <w:ilvl w:val="0"/>
          <w:numId w:val="2"/>
        </w:numPr>
        <w:spacing w:before="120" w:after="120" w:line="360" w:lineRule="auto"/>
        <w:jc w:val="both"/>
      </w:pPr>
      <w:r w:rsidRPr="00C83016">
        <w:t>Após a autorização para início das provas, nenhum candidato retardatário terá acesso às salas onde as mesmas serão realizadas;</w:t>
      </w:r>
    </w:p>
    <w:p w:rsidR="00B501E8" w:rsidRDefault="00B501E8" w:rsidP="00F223D2">
      <w:pPr>
        <w:pStyle w:val="PargrafodaLista"/>
        <w:numPr>
          <w:ilvl w:val="0"/>
          <w:numId w:val="2"/>
        </w:numPr>
        <w:spacing w:before="120" w:after="120" w:line="360" w:lineRule="auto"/>
        <w:jc w:val="both"/>
      </w:pPr>
      <w:r w:rsidRPr="00C83016">
        <w:t>Em nenhuma hipótese será realizada qualquer prova fora dos locais, horários e datas determinados;</w:t>
      </w:r>
    </w:p>
    <w:p w:rsidR="00B501E8" w:rsidRDefault="00B501E8" w:rsidP="00F223D2">
      <w:pPr>
        <w:pStyle w:val="PargrafodaLista"/>
        <w:numPr>
          <w:ilvl w:val="0"/>
          <w:numId w:val="2"/>
        </w:numPr>
        <w:spacing w:before="120" w:after="120" w:line="360" w:lineRule="auto"/>
        <w:jc w:val="both"/>
      </w:pPr>
      <w:r w:rsidRPr="00C83016">
        <w:t>Durante a aplicação das provas é expressamente proibido o uso de chapéus, bonés ou similares; calculadora ou qualquer equipamento eletrônico, inclusive telefone celular; sendo vedado o uso de corretivos líquidos e qualquer comunicação entre os candidatos;</w:t>
      </w:r>
    </w:p>
    <w:p w:rsidR="00B501E8" w:rsidRDefault="00B501E8" w:rsidP="00F223D2">
      <w:pPr>
        <w:pStyle w:val="PargrafodaLista"/>
        <w:numPr>
          <w:ilvl w:val="0"/>
          <w:numId w:val="2"/>
        </w:numPr>
        <w:spacing w:before="120" w:after="120" w:line="360" w:lineRule="auto"/>
        <w:jc w:val="both"/>
      </w:pPr>
      <w:r w:rsidRPr="00C83016">
        <w:t>A fraude, a indisciplina ou desrespeito aos organizadores, fiscais e entre candidatos serão motivo de imediata exclusão do candidato do recinto da prova e, consequentemente, de sua eliminação do Processo Seletivo;</w:t>
      </w:r>
    </w:p>
    <w:p w:rsidR="00B501E8" w:rsidRDefault="00B501E8" w:rsidP="00F223D2">
      <w:pPr>
        <w:pStyle w:val="PargrafodaLista"/>
        <w:numPr>
          <w:ilvl w:val="0"/>
          <w:numId w:val="2"/>
        </w:numPr>
        <w:spacing w:before="120" w:after="120" w:line="360" w:lineRule="auto"/>
        <w:jc w:val="both"/>
      </w:pPr>
      <w:r w:rsidRPr="00C83016">
        <w:t>O candidato que, durante a realização das provas, utilizar-se de meios fraudulentos será automaticamente eliminado do Processo Seletivo;</w:t>
      </w:r>
    </w:p>
    <w:p w:rsidR="00B501E8" w:rsidRDefault="00B501E8" w:rsidP="00F223D2">
      <w:pPr>
        <w:pStyle w:val="PargrafodaLista"/>
        <w:numPr>
          <w:ilvl w:val="0"/>
          <w:numId w:val="2"/>
        </w:numPr>
        <w:spacing w:before="120" w:after="120" w:line="360" w:lineRule="auto"/>
        <w:jc w:val="both"/>
      </w:pPr>
      <w:r w:rsidRPr="00C83016">
        <w:t>Em nenhuma hipótese serão concedidas vista, cópia ou revisão de provas;</w:t>
      </w:r>
    </w:p>
    <w:p w:rsidR="00B501E8" w:rsidRPr="00C83016" w:rsidRDefault="00B501E8" w:rsidP="00F223D2">
      <w:pPr>
        <w:pStyle w:val="PargrafodaLista"/>
        <w:numPr>
          <w:ilvl w:val="0"/>
          <w:numId w:val="2"/>
        </w:numPr>
        <w:spacing w:before="120" w:after="120" w:line="360" w:lineRule="auto"/>
        <w:jc w:val="both"/>
      </w:pPr>
      <w:r w:rsidRPr="00C83016">
        <w:t>São de inteira responsabilidade do candidato os prejuízos advindos das marcações feitas incorretamente na folha de respostas, como dupla marcação, marcação rasurada ou emendada e campo de marcação não preenchido integralmente.</w:t>
      </w:r>
    </w:p>
    <w:p w:rsidR="007F4794" w:rsidRPr="00C83016" w:rsidRDefault="007F4794" w:rsidP="00B501E8">
      <w:pPr>
        <w:jc w:val="both"/>
      </w:pPr>
    </w:p>
    <w:p w:rsidR="007F4794" w:rsidRDefault="007F4794" w:rsidP="00B501E8">
      <w:pPr>
        <w:jc w:val="both"/>
      </w:pPr>
    </w:p>
    <w:p w:rsidR="00F517B6" w:rsidRPr="00C83016" w:rsidRDefault="00F517B6" w:rsidP="00B501E8">
      <w:pPr>
        <w:jc w:val="both"/>
      </w:pPr>
    </w:p>
    <w:p w:rsidR="00B501E8" w:rsidRDefault="00B501E8" w:rsidP="00B501E8">
      <w:pPr>
        <w:jc w:val="both"/>
      </w:pPr>
    </w:p>
    <w:p w:rsidR="00F223D2" w:rsidRPr="00C83016" w:rsidRDefault="00F223D2" w:rsidP="00B501E8">
      <w:pPr>
        <w:jc w:val="both"/>
      </w:pPr>
    </w:p>
    <w:p w:rsidR="00B501E8" w:rsidRPr="00C83016" w:rsidRDefault="00B501E8" w:rsidP="00B501E8">
      <w:pPr>
        <w:jc w:val="both"/>
        <w:rPr>
          <w:b/>
        </w:rPr>
      </w:pPr>
      <w:r w:rsidRPr="00C83016">
        <w:rPr>
          <w:b/>
        </w:rPr>
        <w:lastRenderedPageBreak/>
        <w:t>RESULTADOS E DA MATRÍCULA</w:t>
      </w:r>
    </w:p>
    <w:p w:rsidR="00B501E8" w:rsidRPr="00C83016" w:rsidRDefault="00B501E8" w:rsidP="00B501E8">
      <w:pPr>
        <w:jc w:val="both"/>
      </w:pPr>
    </w:p>
    <w:p w:rsidR="0093688E" w:rsidRPr="00C83016" w:rsidRDefault="00B501E8" w:rsidP="00F223D2">
      <w:pPr>
        <w:spacing w:before="120" w:after="120" w:line="360" w:lineRule="auto"/>
        <w:ind w:firstLine="709"/>
        <w:jc w:val="both"/>
      </w:pPr>
      <w:r w:rsidRPr="00C83016">
        <w:t>O resultado geral do Processo Seletivo estará disponível</w:t>
      </w:r>
      <w:r w:rsidR="008B5BE6" w:rsidRPr="00C83016">
        <w:t xml:space="preserve"> a partir das 18 hor</w:t>
      </w:r>
      <w:r w:rsidR="00926285" w:rsidRPr="00C83016">
        <w:t>as do dia 13</w:t>
      </w:r>
      <w:r w:rsidR="008801D7" w:rsidRPr="00C83016">
        <w:t xml:space="preserve"> de dezembro de 2018</w:t>
      </w:r>
      <w:r w:rsidRPr="00C83016">
        <w:t>, no Quadro de Avisos da Secretaria Acadêmica da Faculdade de Cafelândia e no</w:t>
      </w:r>
      <w:r w:rsidR="0093688E" w:rsidRPr="00C83016">
        <w:t xml:space="preserve"> site </w:t>
      </w:r>
      <w:hyperlink r:id="rId8" w:history="1">
        <w:r w:rsidR="0093688E" w:rsidRPr="00C83016">
          <w:rPr>
            <w:rStyle w:val="Hyperlink"/>
          </w:rPr>
          <w:t>www.faculdadeunica.edu.br</w:t>
        </w:r>
      </w:hyperlink>
      <w:r w:rsidR="0093688E" w:rsidRPr="00C83016">
        <w:t>.</w:t>
      </w:r>
    </w:p>
    <w:p w:rsidR="00B501E8" w:rsidRPr="00C83016" w:rsidRDefault="00B501E8" w:rsidP="00F223D2">
      <w:pPr>
        <w:spacing w:before="120" w:after="120" w:line="360" w:lineRule="auto"/>
        <w:ind w:firstLine="709"/>
        <w:jc w:val="both"/>
      </w:pPr>
      <w:r w:rsidRPr="00C83016">
        <w:t>A matrícula dos classificados em 1ª Chamada efetivar-se-á na Secretaria Acadêmica da Facu</w:t>
      </w:r>
      <w:r w:rsidR="00926285" w:rsidRPr="00C83016">
        <w:t>ldade de Cafelândia, do dia 12/12/2018 a 31/01/2019</w:t>
      </w:r>
      <w:r w:rsidRPr="00C83016">
        <w:t xml:space="preserve"> das 17h às 22h.</w:t>
      </w:r>
    </w:p>
    <w:p w:rsidR="00B501E8" w:rsidRDefault="00B501E8" w:rsidP="00F223D2">
      <w:pPr>
        <w:spacing w:before="120" w:after="120" w:line="360" w:lineRule="auto"/>
        <w:ind w:firstLine="709"/>
        <w:jc w:val="both"/>
      </w:pPr>
      <w:r w:rsidRPr="00C83016">
        <w:t>No ato da matrícula, o classificado se obriga a apresentar, juntamente com o requerimento próprio, a seguinte documentação, na forma regimental, sob pena de perda do direito de ingresso:</w:t>
      </w:r>
    </w:p>
    <w:p w:rsidR="00D8381A" w:rsidRDefault="00B501E8" w:rsidP="00505215">
      <w:pPr>
        <w:pStyle w:val="PargrafodaLista"/>
        <w:numPr>
          <w:ilvl w:val="0"/>
          <w:numId w:val="3"/>
        </w:numPr>
        <w:spacing w:before="120" w:after="120" w:line="360" w:lineRule="auto"/>
        <w:jc w:val="both"/>
      </w:pPr>
      <w:r w:rsidRPr="00C83016">
        <w:t xml:space="preserve">Histórico escolar </w:t>
      </w:r>
      <w:r w:rsidR="00D8381A">
        <w:t xml:space="preserve">do Ensino Médio ou equivalente, </w:t>
      </w:r>
      <w:r w:rsidRPr="00C83016">
        <w:t>(um</w:t>
      </w:r>
      <w:r w:rsidR="00D8381A">
        <w:t>a cópia original)</w:t>
      </w:r>
    </w:p>
    <w:p w:rsidR="00B501E8" w:rsidRDefault="00B501E8" w:rsidP="00505215">
      <w:pPr>
        <w:pStyle w:val="PargrafodaLista"/>
        <w:numPr>
          <w:ilvl w:val="0"/>
          <w:numId w:val="3"/>
        </w:numPr>
        <w:spacing w:before="120" w:after="120" w:line="360" w:lineRule="auto"/>
        <w:jc w:val="both"/>
      </w:pPr>
      <w:r w:rsidRPr="00C83016">
        <w:t>Documento de identidade (</w:t>
      </w:r>
      <w:r w:rsidR="004C03AF">
        <w:t>uma</w:t>
      </w:r>
      <w:r w:rsidR="00842C43">
        <w:t xml:space="preserve"> cópia</w:t>
      </w:r>
      <w:r w:rsidRPr="00C83016">
        <w:t>);</w:t>
      </w:r>
    </w:p>
    <w:p w:rsidR="00B501E8" w:rsidRDefault="00B501E8" w:rsidP="00B501E8">
      <w:pPr>
        <w:pStyle w:val="PargrafodaLista"/>
        <w:numPr>
          <w:ilvl w:val="0"/>
          <w:numId w:val="3"/>
        </w:numPr>
        <w:spacing w:before="120" w:after="120" w:line="360" w:lineRule="auto"/>
        <w:jc w:val="both"/>
      </w:pPr>
      <w:r w:rsidRPr="00C83016">
        <w:t>Título de eleitor (uma cópia);</w:t>
      </w:r>
    </w:p>
    <w:p w:rsidR="00B501E8" w:rsidRDefault="00B501E8" w:rsidP="00B501E8">
      <w:pPr>
        <w:pStyle w:val="PargrafodaLista"/>
        <w:numPr>
          <w:ilvl w:val="0"/>
          <w:numId w:val="3"/>
        </w:numPr>
        <w:spacing w:before="120" w:after="120" w:line="360" w:lineRule="auto"/>
        <w:jc w:val="both"/>
      </w:pPr>
      <w:r w:rsidRPr="00C83016">
        <w:t>Documento de quitação com o serviço militar, ou do alistamento, quando for o caso (uma cópia);</w:t>
      </w:r>
    </w:p>
    <w:p w:rsidR="00B501E8" w:rsidRDefault="00B501E8" w:rsidP="00B501E8">
      <w:pPr>
        <w:pStyle w:val="PargrafodaLista"/>
        <w:numPr>
          <w:ilvl w:val="0"/>
          <w:numId w:val="3"/>
        </w:numPr>
        <w:spacing w:before="120" w:after="120" w:line="360" w:lineRule="auto"/>
        <w:jc w:val="both"/>
      </w:pPr>
      <w:r w:rsidRPr="00C83016">
        <w:t xml:space="preserve">Certidão </w:t>
      </w:r>
      <w:r w:rsidR="00842C43">
        <w:t>de nascimento, casamento ou divórcio (uma cópia</w:t>
      </w:r>
      <w:r w:rsidRPr="00C83016">
        <w:t>);</w:t>
      </w:r>
    </w:p>
    <w:p w:rsidR="00B501E8" w:rsidRDefault="00F223D2" w:rsidP="00B501E8">
      <w:pPr>
        <w:pStyle w:val="PargrafodaLista"/>
        <w:numPr>
          <w:ilvl w:val="0"/>
          <w:numId w:val="3"/>
        </w:numPr>
        <w:spacing w:before="120" w:after="120" w:line="360" w:lineRule="auto"/>
        <w:jc w:val="both"/>
      </w:pPr>
      <w:r>
        <w:t>Duas</w:t>
      </w:r>
      <w:r w:rsidR="00B501E8" w:rsidRPr="00C83016">
        <w:t xml:space="preserve"> fotografia</w:t>
      </w:r>
      <w:r>
        <w:t>s</w:t>
      </w:r>
      <w:r w:rsidR="00B501E8" w:rsidRPr="00C83016">
        <w:t xml:space="preserve"> 3 x 4;</w:t>
      </w:r>
    </w:p>
    <w:p w:rsidR="00B501E8" w:rsidRPr="00C83016" w:rsidRDefault="001A0D28" w:rsidP="00B501E8">
      <w:pPr>
        <w:pStyle w:val="PargrafodaLista"/>
        <w:numPr>
          <w:ilvl w:val="0"/>
          <w:numId w:val="3"/>
        </w:numPr>
        <w:spacing w:before="120" w:after="120" w:line="360" w:lineRule="auto"/>
        <w:jc w:val="both"/>
      </w:pPr>
      <w:r w:rsidRPr="00C83016">
        <w:t>Uma</w:t>
      </w:r>
      <w:r w:rsidR="00B501E8" w:rsidRPr="00C83016">
        <w:t xml:space="preserve"> cópia do CPF – Cadastro de Pessoas Físicas;</w:t>
      </w:r>
    </w:p>
    <w:p w:rsidR="00B501E8" w:rsidRPr="00C83016" w:rsidRDefault="00B501E8" w:rsidP="00B501E8">
      <w:pPr>
        <w:jc w:val="both"/>
      </w:pPr>
      <w:r w:rsidRPr="00C83016">
        <w:tab/>
      </w:r>
      <w:r w:rsidRPr="00C83016">
        <w:tab/>
      </w:r>
    </w:p>
    <w:p w:rsidR="00B501E8" w:rsidRPr="00C83016" w:rsidRDefault="00B501E8" w:rsidP="00F517B6">
      <w:pPr>
        <w:spacing w:before="120" w:after="120" w:line="360" w:lineRule="auto"/>
        <w:ind w:firstLine="709"/>
        <w:jc w:val="both"/>
      </w:pPr>
      <w:r w:rsidRPr="00C83016">
        <w:t>Vaga não preenchida pelo não comparecimento do classificado à matrícula, no prazo estabelecido, implicará a convocação do candidato imediatamente colocado na lista de classificação, por edital afixado no Quadro de Avisos da Secretaria Acadêmica da Faculdade de Cafelândia, e na página web da instituição (</w:t>
      </w:r>
      <w:hyperlink r:id="rId9" w:history="1">
        <w:r w:rsidR="00F517B6" w:rsidRPr="00314DD8">
          <w:rPr>
            <w:rStyle w:val="Hyperlink"/>
          </w:rPr>
          <w:t>www.faculdadeunica.edu.br</w:t>
        </w:r>
      </w:hyperlink>
      <w:r w:rsidR="00F517B6">
        <w:t>)</w:t>
      </w:r>
      <w:r w:rsidRPr="00C83016">
        <w:t xml:space="preserve"> no primeiro dia útil subsequente ao encerramento da etapa de matrículas fixando-se o prazo mínimo de 1 (um) dia para o reconhecimento do d</w:t>
      </w:r>
      <w:r w:rsidR="007775B2" w:rsidRPr="00C83016">
        <w:t xml:space="preserve">ireito de cada convocado </w:t>
      </w:r>
      <w:r w:rsidRPr="00C83016">
        <w:t xml:space="preserve"> e observado o mesmo horário de matrícula previsto neste Edital.</w:t>
      </w:r>
    </w:p>
    <w:p w:rsidR="00B501E8" w:rsidRPr="00C83016" w:rsidRDefault="00B501E8" w:rsidP="00CE0ADD">
      <w:pPr>
        <w:spacing w:before="120" w:after="120" w:line="360" w:lineRule="auto"/>
        <w:ind w:firstLine="709"/>
        <w:jc w:val="both"/>
      </w:pPr>
      <w:r w:rsidRPr="00C83016">
        <w:t>O candidato que, para a matrícula, servir-se de documento falso, terá a mesma anulada, perderá as taxas pagas e ficará sujeito às punições previstas em Lei.</w:t>
      </w:r>
    </w:p>
    <w:p w:rsidR="00D845AF" w:rsidRDefault="00C2170D" w:rsidP="00C2170D">
      <w:pPr>
        <w:spacing w:before="120" w:after="120" w:line="360" w:lineRule="auto"/>
        <w:ind w:firstLine="709"/>
        <w:jc w:val="both"/>
      </w:pPr>
      <w:r w:rsidRPr="00C83016">
        <w:t>Restando</w:t>
      </w:r>
      <w:r w:rsidR="00B501E8" w:rsidRPr="00C83016">
        <w:t xml:space="preserve"> ainda vagas, poderá a Faculdade de Cafelândia aceitar matrícula de graduado para obtenção de novo título e/ou transferência, até o limite das vagas autorizadas, através de edital.</w:t>
      </w:r>
    </w:p>
    <w:p w:rsidR="0094674E" w:rsidRPr="00C83016" w:rsidRDefault="0094674E" w:rsidP="00C2170D">
      <w:pPr>
        <w:spacing w:before="120" w:after="120" w:line="360" w:lineRule="auto"/>
        <w:ind w:firstLine="709"/>
        <w:jc w:val="both"/>
      </w:pPr>
    </w:p>
    <w:p w:rsidR="00B501E8" w:rsidRPr="00C83016" w:rsidRDefault="00B501E8" w:rsidP="00B501E8">
      <w:pPr>
        <w:jc w:val="both"/>
        <w:rPr>
          <w:b/>
        </w:rPr>
      </w:pPr>
      <w:r w:rsidRPr="00C83016">
        <w:rPr>
          <w:b/>
        </w:rPr>
        <w:lastRenderedPageBreak/>
        <w:t>INÍCIO DAS AULAS</w:t>
      </w:r>
    </w:p>
    <w:p w:rsidR="002A29BD" w:rsidRPr="00C83016" w:rsidRDefault="002A29BD" w:rsidP="00B501E8">
      <w:pPr>
        <w:jc w:val="both"/>
        <w:rPr>
          <w:b/>
        </w:rPr>
      </w:pPr>
    </w:p>
    <w:p w:rsidR="00B501E8" w:rsidRPr="00C83016" w:rsidRDefault="00B501E8" w:rsidP="0080099A">
      <w:pPr>
        <w:spacing w:before="120" w:after="120" w:line="360" w:lineRule="auto"/>
        <w:ind w:firstLine="709"/>
        <w:jc w:val="both"/>
      </w:pPr>
      <w:r w:rsidRPr="00C83016">
        <w:t>As aulas terão</w:t>
      </w:r>
      <w:r w:rsidR="00964DBC" w:rsidRPr="00C83016">
        <w:t xml:space="preserve"> seu início em fevereiro de 2019</w:t>
      </w:r>
      <w:r w:rsidRPr="00C83016">
        <w:t xml:space="preserve">, conforme calendário acadêmico que será publicado no site da Faculdade. </w:t>
      </w:r>
    </w:p>
    <w:p w:rsidR="00B501E8" w:rsidRDefault="00B501E8" w:rsidP="00B501E8">
      <w:pPr>
        <w:jc w:val="both"/>
      </w:pPr>
    </w:p>
    <w:p w:rsidR="000C1D30" w:rsidRPr="00C83016" w:rsidRDefault="000C1D30" w:rsidP="00B501E8">
      <w:pPr>
        <w:jc w:val="both"/>
      </w:pPr>
    </w:p>
    <w:p w:rsidR="00B501E8" w:rsidRPr="00C83016" w:rsidRDefault="00B501E8" w:rsidP="00B501E8">
      <w:pPr>
        <w:jc w:val="both"/>
        <w:rPr>
          <w:b/>
        </w:rPr>
      </w:pPr>
      <w:r w:rsidRPr="00C83016">
        <w:rPr>
          <w:b/>
        </w:rPr>
        <w:t>FIES E PROUNI</w:t>
      </w:r>
    </w:p>
    <w:p w:rsidR="00D845AF" w:rsidRPr="00C83016" w:rsidRDefault="00D845AF" w:rsidP="00B501E8">
      <w:pPr>
        <w:jc w:val="both"/>
        <w:rPr>
          <w:b/>
        </w:rPr>
      </w:pPr>
    </w:p>
    <w:p w:rsidR="00B501E8" w:rsidRPr="00C83016" w:rsidRDefault="00B501E8" w:rsidP="0080099A">
      <w:pPr>
        <w:spacing w:before="120" w:after="120" w:line="360" w:lineRule="auto"/>
        <w:ind w:firstLine="709"/>
        <w:jc w:val="both"/>
      </w:pPr>
      <w:r w:rsidRPr="00C83016">
        <w:t xml:space="preserve">Conforme disposições do MEC – Ministério da Educação para cada 9 alunos matriculados 1 bolsa será destinada parcialmente ou integralmente para o PROUNI – Programa Universidade Para Todos.  </w:t>
      </w:r>
    </w:p>
    <w:p w:rsidR="00B501E8" w:rsidRDefault="00B501E8" w:rsidP="0080099A">
      <w:pPr>
        <w:spacing w:before="120" w:after="120" w:line="360" w:lineRule="auto"/>
        <w:ind w:firstLine="709"/>
        <w:jc w:val="both"/>
      </w:pPr>
      <w:r w:rsidRPr="00C83016">
        <w:t>A Faculdade de Cafelândia participa do Programa de Financiamento Estudantil – FIES e do Programa Universidade para To</w:t>
      </w:r>
      <w:r w:rsidR="00831801" w:rsidRPr="00C83016">
        <w:t>dos – PROUNI,</w:t>
      </w:r>
      <w:r w:rsidRPr="00C83016">
        <w:t xml:space="preserve"> </w:t>
      </w:r>
      <w:r w:rsidR="00831801" w:rsidRPr="00C83016">
        <w:t>maiores</w:t>
      </w:r>
      <w:r w:rsidRPr="00C83016">
        <w:t xml:space="preserve"> informações sobre FIES </w:t>
      </w:r>
      <w:r w:rsidR="0080099A">
        <w:t xml:space="preserve">e PROUNI no site </w:t>
      </w:r>
      <w:hyperlink r:id="rId10" w:history="1">
        <w:r w:rsidR="0080099A" w:rsidRPr="00314DD8">
          <w:rPr>
            <w:rStyle w:val="Hyperlink"/>
          </w:rPr>
          <w:t>www.mec.gov.br</w:t>
        </w:r>
      </w:hyperlink>
      <w:r w:rsidR="0080099A">
        <w:t>.</w:t>
      </w:r>
    </w:p>
    <w:p w:rsidR="00D95A0E" w:rsidRPr="00C83016" w:rsidRDefault="00D95A0E" w:rsidP="00B501E8">
      <w:pPr>
        <w:jc w:val="both"/>
      </w:pPr>
    </w:p>
    <w:p w:rsidR="00D95A0E" w:rsidRPr="00C83016" w:rsidRDefault="00D95A0E" w:rsidP="00B501E8">
      <w:pPr>
        <w:jc w:val="both"/>
      </w:pPr>
    </w:p>
    <w:p w:rsidR="00D95A0E" w:rsidRPr="00C83016" w:rsidRDefault="00D95A0E" w:rsidP="00B501E8">
      <w:pPr>
        <w:jc w:val="both"/>
        <w:rPr>
          <w:b/>
        </w:rPr>
      </w:pPr>
      <w:r w:rsidRPr="00C83016">
        <w:rPr>
          <w:b/>
        </w:rPr>
        <w:t>FINANCIAMENTO PRÓPRIO</w:t>
      </w:r>
    </w:p>
    <w:p w:rsidR="00D95A0E" w:rsidRPr="00C83016" w:rsidRDefault="00D95A0E" w:rsidP="00B501E8">
      <w:pPr>
        <w:jc w:val="both"/>
        <w:rPr>
          <w:b/>
        </w:rPr>
      </w:pPr>
    </w:p>
    <w:p w:rsidR="00831801" w:rsidRPr="00C83016" w:rsidRDefault="00831801" w:rsidP="0080099A">
      <w:pPr>
        <w:spacing w:before="120" w:after="120" w:line="360" w:lineRule="auto"/>
        <w:ind w:firstLine="709"/>
        <w:jc w:val="both"/>
      </w:pPr>
      <w:r w:rsidRPr="00C83016">
        <w:t>A Faculdade de Cafelândia também oferece o financiamento Estudantil que financia até 50% da graduação.</w:t>
      </w:r>
    </w:p>
    <w:p w:rsidR="00831801" w:rsidRPr="00C83016" w:rsidRDefault="00831801" w:rsidP="0080099A">
      <w:pPr>
        <w:spacing w:before="120" w:after="120" w:line="360" w:lineRule="auto"/>
        <w:ind w:firstLine="709"/>
        <w:jc w:val="both"/>
      </w:pPr>
      <w:r w:rsidRPr="00C83016">
        <w:t xml:space="preserve">Para se candidatar o aluno precisa vir até a secretaria financeira </w:t>
      </w:r>
      <w:r w:rsidR="00FE0441" w:rsidRPr="00C83016">
        <w:t>da instituição e preencher um formulário que atenda</w:t>
      </w:r>
      <w:r w:rsidRPr="00C83016">
        <w:t xml:space="preserve"> </w:t>
      </w:r>
      <w:r w:rsidR="00FE0441" w:rsidRPr="00C83016">
        <w:t>aos</w:t>
      </w:r>
      <w:r w:rsidRPr="00C83016">
        <w:t xml:space="preserve"> requisitos necessários</w:t>
      </w:r>
      <w:r w:rsidR="004852F0" w:rsidRPr="00C83016">
        <w:t xml:space="preserve"> </w:t>
      </w:r>
      <w:r w:rsidR="00FE0441" w:rsidRPr="00C83016">
        <w:t>para o financiamento.</w:t>
      </w:r>
    </w:p>
    <w:p w:rsidR="00C83016" w:rsidRDefault="00C83016" w:rsidP="00B501E8">
      <w:pPr>
        <w:jc w:val="both"/>
      </w:pPr>
    </w:p>
    <w:p w:rsidR="00C83016" w:rsidRPr="00C83016" w:rsidRDefault="00C83016" w:rsidP="00B501E8">
      <w:pPr>
        <w:jc w:val="both"/>
      </w:pPr>
    </w:p>
    <w:p w:rsidR="00B501E8" w:rsidRPr="00C83016" w:rsidRDefault="00B501E8" w:rsidP="00B501E8">
      <w:pPr>
        <w:jc w:val="both"/>
        <w:rPr>
          <w:b/>
        </w:rPr>
      </w:pPr>
      <w:r w:rsidRPr="00C83016">
        <w:rPr>
          <w:b/>
        </w:rPr>
        <w:t>DISPOSIÇÕES FINAIS</w:t>
      </w:r>
    </w:p>
    <w:p w:rsidR="002A29BD" w:rsidRPr="00C83016" w:rsidRDefault="002A29BD" w:rsidP="00B501E8">
      <w:pPr>
        <w:jc w:val="both"/>
        <w:rPr>
          <w:b/>
        </w:rPr>
      </w:pPr>
    </w:p>
    <w:p w:rsidR="00B501E8" w:rsidRPr="00C83016" w:rsidRDefault="00B501E8" w:rsidP="0080099A">
      <w:pPr>
        <w:spacing w:before="120" w:after="120" w:line="360" w:lineRule="auto"/>
        <w:ind w:firstLine="709"/>
        <w:jc w:val="both"/>
      </w:pPr>
      <w:r w:rsidRPr="00C83016">
        <w:t>O Processo Seletivo, é válido para a matrícu</w:t>
      </w:r>
      <w:r w:rsidR="00D845AF" w:rsidRPr="00C83016">
        <w:t>la inicial no ano</w:t>
      </w:r>
      <w:r w:rsidR="00E8792F" w:rsidRPr="00C83016">
        <w:t xml:space="preserve"> letivo de 2019</w:t>
      </w:r>
      <w:r w:rsidRPr="00C83016">
        <w:t>, ficando anulados quaisquer resultados nele obtidos se a mesma, por qualquer motivo, deixar de efetivar-se.</w:t>
      </w:r>
    </w:p>
    <w:p w:rsidR="00B501E8" w:rsidRPr="00C83016" w:rsidRDefault="00B501E8" w:rsidP="0080099A">
      <w:pPr>
        <w:spacing w:before="120" w:after="120" w:line="360" w:lineRule="auto"/>
        <w:ind w:firstLine="709"/>
        <w:jc w:val="both"/>
      </w:pPr>
      <w:r w:rsidRPr="00C83016">
        <w:t>Entende-se como “resultado nulo” em prova do concurso, o não comparecimento ou a obtenção de 0 (zero) na respectiva avaliação.</w:t>
      </w:r>
    </w:p>
    <w:p w:rsidR="001A0D28" w:rsidRPr="00C83016" w:rsidRDefault="001A0D28" w:rsidP="0080099A">
      <w:pPr>
        <w:spacing w:before="120" w:after="120" w:line="360" w:lineRule="auto"/>
        <w:ind w:firstLine="709"/>
        <w:jc w:val="both"/>
      </w:pPr>
    </w:p>
    <w:p w:rsidR="00654652" w:rsidRPr="00C83016" w:rsidRDefault="00B501E8" w:rsidP="000C1D30">
      <w:pPr>
        <w:spacing w:before="120" w:after="120" w:line="360" w:lineRule="auto"/>
        <w:ind w:firstLine="709"/>
        <w:jc w:val="both"/>
      </w:pPr>
      <w:r w:rsidRPr="00C83016">
        <w:t xml:space="preserve">Os casos omissos serão resolvidos pela Comissão </w:t>
      </w:r>
      <w:r w:rsidR="000C1D30">
        <w:t>Permanente de Processo Seletivo.</w:t>
      </w:r>
    </w:p>
    <w:p w:rsidR="00654652" w:rsidRDefault="00654652" w:rsidP="00B501E8">
      <w:pPr>
        <w:jc w:val="both"/>
      </w:pPr>
    </w:p>
    <w:p w:rsidR="000C1D30" w:rsidRPr="00C83016" w:rsidRDefault="000C1D30" w:rsidP="001D01DD">
      <w:pPr>
        <w:jc w:val="center"/>
      </w:pPr>
      <w:bookmarkStart w:id="0" w:name="_GoBack"/>
      <w:bookmarkEnd w:id="0"/>
    </w:p>
    <w:p w:rsidR="00654652" w:rsidRPr="00C83016" w:rsidRDefault="00654652" w:rsidP="001D01DD">
      <w:pPr>
        <w:jc w:val="center"/>
      </w:pPr>
      <w:r w:rsidRPr="00C83016">
        <w:t xml:space="preserve">Nair Maria </w:t>
      </w:r>
      <w:proofErr w:type="spellStart"/>
      <w:r w:rsidRPr="00C83016">
        <w:t>Jasper</w:t>
      </w:r>
      <w:proofErr w:type="spellEnd"/>
      <w:r w:rsidRPr="00C83016">
        <w:t xml:space="preserve"> </w:t>
      </w:r>
      <w:proofErr w:type="spellStart"/>
      <w:r w:rsidRPr="00C83016">
        <w:t>Kracieski</w:t>
      </w:r>
      <w:proofErr w:type="spellEnd"/>
    </w:p>
    <w:p w:rsidR="00654652" w:rsidRPr="00C83016" w:rsidRDefault="00654652" w:rsidP="001D01DD">
      <w:pPr>
        <w:jc w:val="center"/>
        <w:rPr>
          <w:b/>
        </w:rPr>
      </w:pPr>
      <w:r w:rsidRPr="00C83016">
        <w:rPr>
          <w:b/>
        </w:rPr>
        <w:t>Direto Geral</w:t>
      </w:r>
    </w:p>
    <w:p w:rsidR="00B501E8" w:rsidRPr="00C83016" w:rsidRDefault="00B501E8" w:rsidP="001D01DD">
      <w:pPr>
        <w:jc w:val="center"/>
      </w:pPr>
    </w:p>
    <w:sectPr w:rsidR="00B501E8" w:rsidRPr="00C830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67719"/>
    <w:multiLevelType w:val="hybridMultilevel"/>
    <w:tmpl w:val="A94A158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78373B45"/>
    <w:multiLevelType w:val="hybridMultilevel"/>
    <w:tmpl w:val="2498368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7D0928D9"/>
    <w:multiLevelType w:val="hybridMultilevel"/>
    <w:tmpl w:val="A0A097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E8"/>
    <w:rsid w:val="00047DF3"/>
    <w:rsid w:val="00087E77"/>
    <w:rsid w:val="000C16F6"/>
    <w:rsid w:val="000C1D30"/>
    <w:rsid w:val="000D40AF"/>
    <w:rsid w:val="00127941"/>
    <w:rsid w:val="00163EB3"/>
    <w:rsid w:val="001A0D28"/>
    <w:rsid w:val="001C5C03"/>
    <w:rsid w:val="001D01DD"/>
    <w:rsid w:val="00202E68"/>
    <w:rsid w:val="00263650"/>
    <w:rsid w:val="002762AA"/>
    <w:rsid w:val="002A0328"/>
    <w:rsid w:val="002A29BD"/>
    <w:rsid w:val="003154C0"/>
    <w:rsid w:val="00376775"/>
    <w:rsid w:val="00393A89"/>
    <w:rsid w:val="003B1450"/>
    <w:rsid w:val="003B69FE"/>
    <w:rsid w:val="0041259F"/>
    <w:rsid w:val="00480A54"/>
    <w:rsid w:val="004852F0"/>
    <w:rsid w:val="004B05BB"/>
    <w:rsid w:val="004C03AF"/>
    <w:rsid w:val="004F1D8E"/>
    <w:rsid w:val="005274DF"/>
    <w:rsid w:val="005A4E48"/>
    <w:rsid w:val="005B4A65"/>
    <w:rsid w:val="005C262C"/>
    <w:rsid w:val="005D5AC8"/>
    <w:rsid w:val="00633104"/>
    <w:rsid w:val="00643CB4"/>
    <w:rsid w:val="00654652"/>
    <w:rsid w:val="006E4131"/>
    <w:rsid w:val="007775B2"/>
    <w:rsid w:val="007945BE"/>
    <w:rsid w:val="007A68A6"/>
    <w:rsid w:val="007F4794"/>
    <w:rsid w:val="0080099A"/>
    <w:rsid w:val="00815107"/>
    <w:rsid w:val="00831801"/>
    <w:rsid w:val="00842067"/>
    <w:rsid w:val="00842C43"/>
    <w:rsid w:val="008569FE"/>
    <w:rsid w:val="008801D7"/>
    <w:rsid w:val="00883FF3"/>
    <w:rsid w:val="008B00B5"/>
    <w:rsid w:val="008B5BE6"/>
    <w:rsid w:val="00926285"/>
    <w:rsid w:val="00932FF2"/>
    <w:rsid w:val="0093688E"/>
    <w:rsid w:val="0094674E"/>
    <w:rsid w:val="00954C6E"/>
    <w:rsid w:val="00964DBC"/>
    <w:rsid w:val="00A43503"/>
    <w:rsid w:val="00A762CA"/>
    <w:rsid w:val="00AC3FF2"/>
    <w:rsid w:val="00B10D4E"/>
    <w:rsid w:val="00B204E8"/>
    <w:rsid w:val="00B501E8"/>
    <w:rsid w:val="00BA2900"/>
    <w:rsid w:val="00BB1D3F"/>
    <w:rsid w:val="00BC5718"/>
    <w:rsid w:val="00BD76A0"/>
    <w:rsid w:val="00C2170D"/>
    <w:rsid w:val="00C34018"/>
    <w:rsid w:val="00C83016"/>
    <w:rsid w:val="00C83E10"/>
    <w:rsid w:val="00CE0ADD"/>
    <w:rsid w:val="00D2015C"/>
    <w:rsid w:val="00D20F08"/>
    <w:rsid w:val="00D71F4F"/>
    <w:rsid w:val="00D8381A"/>
    <w:rsid w:val="00D845AF"/>
    <w:rsid w:val="00D9549A"/>
    <w:rsid w:val="00D95A0E"/>
    <w:rsid w:val="00E1726A"/>
    <w:rsid w:val="00E75200"/>
    <w:rsid w:val="00E765C6"/>
    <w:rsid w:val="00E8792F"/>
    <w:rsid w:val="00F00AC4"/>
    <w:rsid w:val="00F223D2"/>
    <w:rsid w:val="00F517B6"/>
    <w:rsid w:val="00FE0441"/>
    <w:rsid w:val="00FE23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9B1BA-D840-484C-A6E7-7C4507F0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1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5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B501E8"/>
    <w:rPr>
      <w:color w:val="0563C1" w:themeColor="hyperlink"/>
      <w:u w:val="single"/>
    </w:rPr>
  </w:style>
  <w:style w:type="character" w:customStyle="1" w:styleId="UnresolvedMention">
    <w:name w:val="Unresolved Mention"/>
    <w:basedOn w:val="Fontepargpadro"/>
    <w:uiPriority w:val="99"/>
    <w:semiHidden/>
    <w:unhideWhenUsed/>
    <w:rsid w:val="00B501E8"/>
    <w:rPr>
      <w:color w:val="808080"/>
      <w:shd w:val="clear" w:color="auto" w:fill="E6E6E6"/>
    </w:rPr>
  </w:style>
  <w:style w:type="paragraph" w:styleId="Textodebalo">
    <w:name w:val="Balloon Text"/>
    <w:basedOn w:val="Normal"/>
    <w:link w:val="TextodebaloChar"/>
    <w:uiPriority w:val="99"/>
    <w:semiHidden/>
    <w:unhideWhenUsed/>
    <w:rsid w:val="007F4794"/>
    <w:rPr>
      <w:rFonts w:ascii="Segoe UI" w:hAnsi="Segoe UI" w:cs="Segoe UI"/>
      <w:sz w:val="18"/>
      <w:szCs w:val="18"/>
    </w:rPr>
  </w:style>
  <w:style w:type="character" w:customStyle="1" w:styleId="TextodebaloChar">
    <w:name w:val="Texto de balão Char"/>
    <w:basedOn w:val="Fontepargpadro"/>
    <w:link w:val="Textodebalo"/>
    <w:uiPriority w:val="99"/>
    <w:semiHidden/>
    <w:rsid w:val="007F4794"/>
    <w:rPr>
      <w:rFonts w:ascii="Segoe UI" w:eastAsia="Times New Roman" w:hAnsi="Segoe UI" w:cs="Segoe UI"/>
      <w:sz w:val="18"/>
      <w:szCs w:val="18"/>
      <w:lang w:eastAsia="pt-BR"/>
    </w:rPr>
  </w:style>
  <w:style w:type="paragraph" w:styleId="PargrafodaLista">
    <w:name w:val="List Paragraph"/>
    <w:basedOn w:val="Normal"/>
    <w:uiPriority w:val="34"/>
    <w:qFormat/>
    <w:rsid w:val="0093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38103">
      <w:bodyDiv w:val="1"/>
      <w:marLeft w:val="0"/>
      <w:marRight w:val="0"/>
      <w:marTop w:val="0"/>
      <w:marBottom w:val="0"/>
      <w:divBdr>
        <w:top w:val="none" w:sz="0" w:space="0" w:color="auto"/>
        <w:left w:val="none" w:sz="0" w:space="0" w:color="auto"/>
        <w:bottom w:val="none" w:sz="0" w:space="0" w:color="auto"/>
        <w:right w:val="none" w:sz="0" w:space="0" w:color="auto"/>
      </w:divBdr>
    </w:div>
    <w:div w:id="15534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dadeunica.edu.br" TargetMode="External"/><Relationship Id="rId3" Type="http://schemas.openxmlformats.org/officeDocument/2006/relationships/settings" Target="settings.xml"/><Relationship Id="rId7" Type="http://schemas.openxmlformats.org/officeDocument/2006/relationships/hyperlink" Target="mailto:secretaria@faculdadeunica.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dadeunica.edu.b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ec.gov.br" TargetMode="External"/><Relationship Id="rId4" Type="http://schemas.openxmlformats.org/officeDocument/2006/relationships/webSettings" Target="webSettings.xml"/><Relationship Id="rId9" Type="http://schemas.openxmlformats.org/officeDocument/2006/relationships/hyperlink" Target="http://www.faculdadeunica.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1459</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Lírio Wanzuita</dc:creator>
  <cp:keywords/>
  <dc:description/>
  <cp:lastModifiedBy>Usuário do Windows</cp:lastModifiedBy>
  <cp:revision>5</cp:revision>
  <cp:lastPrinted>2017-10-18T19:35:00Z</cp:lastPrinted>
  <dcterms:created xsi:type="dcterms:W3CDTF">2018-08-31T17:03:00Z</dcterms:created>
  <dcterms:modified xsi:type="dcterms:W3CDTF">2018-08-31T17:03:00Z</dcterms:modified>
</cp:coreProperties>
</file>